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ED39" w14:textId="30C8C753" w:rsidR="00A47B5B" w:rsidRPr="00A47B5B" w:rsidRDefault="00A47B5B" w:rsidP="00A47B5B">
      <w:pPr>
        <w:ind w:left="234"/>
        <w:jc w:val="right"/>
        <w:rPr>
          <w:sz w:val="24"/>
          <w:szCs w:val="24"/>
        </w:rPr>
      </w:pPr>
      <w:r w:rsidRPr="00A47B5B">
        <w:rPr>
          <w:sz w:val="24"/>
          <w:szCs w:val="24"/>
        </w:rPr>
        <w:t>Приложение №2</w:t>
      </w:r>
    </w:p>
    <w:p w14:paraId="2A02233B" w14:textId="77777777" w:rsidR="00A47B5B" w:rsidRDefault="00A47B5B" w:rsidP="00A47B5B">
      <w:pPr>
        <w:ind w:left="234"/>
        <w:jc w:val="right"/>
        <w:rPr>
          <w:sz w:val="24"/>
          <w:szCs w:val="24"/>
        </w:rPr>
      </w:pPr>
      <w:r w:rsidRPr="00A47B5B">
        <w:rPr>
          <w:sz w:val="24"/>
          <w:szCs w:val="24"/>
        </w:rPr>
        <w:t>к Правилам Закрытого паевого инвестиционного фонда</w:t>
      </w:r>
    </w:p>
    <w:p w14:paraId="3902C75B" w14:textId="3AA6BF35" w:rsidR="00A47B5B" w:rsidRDefault="00A47B5B" w:rsidP="00A47B5B">
      <w:pPr>
        <w:ind w:left="234"/>
        <w:jc w:val="right"/>
        <w:rPr>
          <w:sz w:val="24"/>
          <w:szCs w:val="24"/>
        </w:rPr>
      </w:pPr>
      <w:r w:rsidRPr="00A47B5B">
        <w:rPr>
          <w:sz w:val="24"/>
          <w:szCs w:val="24"/>
        </w:rPr>
        <w:t xml:space="preserve"> рискового инвестирования «G.A.S.BONDS»</w:t>
      </w:r>
    </w:p>
    <w:p w14:paraId="35CA85D1" w14:textId="77777777" w:rsidR="00A47B5B" w:rsidRDefault="00A47B5B" w:rsidP="00A47B5B">
      <w:pPr>
        <w:ind w:left="234"/>
        <w:jc w:val="right"/>
        <w:rPr>
          <w:sz w:val="24"/>
          <w:szCs w:val="24"/>
        </w:rPr>
      </w:pPr>
    </w:p>
    <w:p w14:paraId="7A892DC0" w14:textId="1145ACCC" w:rsidR="00931B83" w:rsidRPr="00713304" w:rsidRDefault="00931B83" w:rsidP="00A47B5B">
      <w:pPr>
        <w:ind w:left="234"/>
        <w:jc w:val="center"/>
        <w:rPr>
          <w:b/>
          <w:sz w:val="24"/>
          <w:szCs w:val="24"/>
        </w:rPr>
      </w:pPr>
      <w:r w:rsidRPr="00713304">
        <w:rPr>
          <w:b/>
          <w:sz w:val="24"/>
          <w:szCs w:val="24"/>
        </w:rPr>
        <w:t>Заявка на приобретение паев №_____ Для физических лиц/юридических лиц</w:t>
      </w:r>
    </w:p>
    <w:p w14:paraId="7BAD223F" w14:textId="77777777" w:rsidR="00931B83" w:rsidRPr="00713304" w:rsidRDefault="00931B83" w:rsidP="00931B83">
      <w:pPr>
        <w:pStyle w:val="a3"/>
        <w:spacing w:before="61"/>
        <w:ind w:left="1044" w:right="138"/>
        <w:jc w:val="right"/>
      </w:pPr>
    </w:p>
    <w:tbl>
      <w:tblPr>
        <w:tblStyle w:val="TableNormal"/>
        <w:tblW w:w="0" w:type="auto"/>
        <w:tblInd w:w="239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780"/>
        <w:gridCol w:w="3413"/>
        <w:gridCol w:w="1515"/>
      </w:tblGrid>
      <w:tr w:rsidR="00931B83" w:rsidRPr="00713304" w14:paraId="7340890C" w14:textId="77777777" w:rsidTr="005B2DB3">
        <w:trPr>
          <w:trHeight w:val="390"/>
        </w:trPr>
        <w:tc>
          <w:tcPr>
            <w:tcW w:w="5022" w:type="dxa"/>
            <w:gridSpan w:val="2"/>
            <w:tcBorders>
              <w:bottom w:val="single" w:sz="6" w:space="0" w:color="008080"/>
              <w:right w:val="single" w:sz="6" w:space="0" w:color="008080"/>
            </w:tcBorders>
            <w:vAlign w:val="center"/>
          </w:tcPr>
          <w:p w14:paraId="3C07C2B3" w14:textId="77777777" w:rsidR="00931B83" w:rsidRPr="00713304" w:rsidRDefault="00931B83" w:rsidP="005B2DB3">
            <w:pPr>
              <w:pStyle w:val="TableParagraph"/>
              <w:spacing w:line="202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713304">
              <w:rPr>
                <w:b/>
                <w:sz w:val="24"/>
                <w:szCs w:val="24"/>
              </w:rPr>
              <w:t>Полное</w:t>
            </w:r>
            <w:proofErr w:type="spellEnd"/>
            <w:r w:rsidRPr="0071330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133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3304">
              <w:rPr>
                <w:b/>
                <w:sz w:val="24"/>
                <w:szCs w:val="24"/>
              </w:rPr>
              <w:t>УК</w:t>
            </w:r>
          </w:p>
        </w:tc>
        <w:tc>
          <w:tcPr>
            <w:tcW w:w="4927" w:type="dxa"/>
            <w:gridSpan w:val="2"/>
            <w:tcBorders>
              <w:left w:val="single" w:sz="6" w:space="0" w:color="008080"/>
              <w:bottom w:val="single" w:sz="6" w:space="0" w:color="008080"/>
            </w:tcBorders>
            <w:vAlign w:val="center"/>
          </w:tcPr>
          <w:p w14:paraId="10C51197" w14:textId="77777777" w:rsidR="00931B83" w:rsidRPr="00D71ED3" w:rsidRDefault="00931B83" w:rsidP="005B2DB3">
            <w:pPr>
              <w:rPr>
                <w:sz w:val="24"/>
                <w:szCs w:val="24"/>
              </w:rPr>
            </w:pPr>
            <w:r w:rsidRPr="00D71ED3">
              <w:rPr>
                <w:sz w:val="24"/>
                <w:szCs w:val="24"/>
              </w:rPr>
              <w:t>АО</w:t>
            </w:r>
            <w:r w:rsidRPr="00D71ED3">
              <w:rPr>
                <w:spacing w:val="10"/>
                <w:sz w:val="24"/>
                <w:szCs w:val="24"/>
              </w:rPr>
              <w:t xml:space="preserve"> </w:t>
            </w:r>
            <w:r w:rsidRPr="00D71ED3">
              <w:rPr>
                <w:sz w:val="24"/>
                <w:szCs w:val="24"/>
              </w:rPr>
              <w:t>«</w:t>
            </w:r>
            <w:proofErr w:type="spellStart"/>
            <w:r w:rsidRPr="00D71ED3">
              <w:rPr>
                <w:sz w:val="24"/>
                <w:szCs w:val="24"/>
              </w:rPr>
              <w:t>Инвестиционная</w:t>
            </w:r>
            <w:proofErr w:type="spellEnd"/>
            <w:r w:rsidRPr="00D71ED3">
              <w:rPr>
                <w:sz w:val="24"/>
                <w:szCs w:val="24"/>
              </w:rPr>
              <w:t xml:space="preserve"> </w:t>
            </w:r>
            <w:proofErr w:type="spellStart"/>
            <w:r w:rsidRPr="00D71ED3">
              <w:rPr>
                <w:sz w:val="24"/>
                <w:szCs w:val="24"/>
              </w:rPr>
              <w:t>компания</w:t>
            </w:r>
            <w:proofErr w:type="spellEnd"/>
            <w:r w:rsidRPr="00D71ED3">
              <w:rPr>
                <w:sz w:val="24"/>
                <w:szCs w:val="24"/>
              </w:rPr>
              <w:t xml:space="preserve"> Standard»</w:t>
            </w:r>
          </w:p>
        </w:tc>
      </w:tr>
      <w:tr w:rsidR="00931B83" w:rsidRPr="00713304" w14:paraId="64404F04" w14:textId="77777777" w:rsidTr="005B2DB3">
        <w:trPr>
          <w:trHeight w:val="326"/>
        </w:trPr>
        <w:tc>
          <w:tcPr>
            <w:tcW w:w="5022" w:type="dxa"/>
            <w:gridSpan w:val="2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DD67E3C" w14:textId="77777777" w:rsidR="00931B83" w:rsidRPr="00713304" w:rsidRDefault="00931B83" w:rsidP="005B2DB3">
            <w:pPr>
              <w:pStyle w:val="TableParagraph"/>
              <w:spacing w:line="202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713304">
              <w:rPr>
                <w:b/>
                <w:sz w:val="24"/>
                <w:szCs w:val="24"/>
              </w:rPr>
              <w:t>Дата</w:t>
            </w:r>
            <w:proofErr w:type="spellEnd"/>
            <w:r w:rsidRPr="0071330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</w:rPr>
              <w:t>принятия</w:t>
            </w:r>
            <w:proofErr w:type="spellEnd"/>
            <w:r w:rsidRPr="00713304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78B5746C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7958DA5D" w14:textId="77777777" w:rsidTr="005B2DB3">
        <w:trPr>
          <w:trHeight w:val="390"/>
        </w:trPr>
        <w:tc>
          <w:tcPr>
            <w:tcW w:w="5022" w:type="dxa"/>
            <w:gridSpan w:val="2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122428FE" w14:textId="77777777" w:rsidR="00931B83" w:rsidRPr="00931B83" w:rsidRDefault="00931B83" w:rsidP="005B2DB3">
            <w:pPr>
              <w:pStyle w:val="TableParagraph"/>
              <w:spacing w:line="202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931B83">
              <w:rPr>
                <w:b/>
                <w:sz w:val="24"/>
                <w:szCs w:val="24"/>
                <w:lang w:val="ru-RU"/>
              </w:rPr>
              <w:t>Номер</w:t>
            </w:r>
            <w:r w:rsidRPr="00931B8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лицевого</w:t>
            </w:r>
            <w:r w:rsidRPr="00931B8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счета</w:t>
            </w:r>
            <w:r w:rsidRPr="00931B8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Заявителя</w:t>
            </w:r>
            <w:r w:rsidRPr="00931B8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в</w:t>
            </w:r>
          </w:p>
          <w:p w14:paraId="10455844" w14:textId="77777777" w:rsidR="00931B83" w:rsidRPr="00931B83" w:rsidRDefault="00931B83" w:rsidP="005B2DB3">
            <w:pPr>
              <w:pStyle w:val="TableParagraph"/>
              <w:spacing w:line="190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931B83">
              <w:rPr>
                <w:b/>
                <w:sz w:val="24"/>
                <w:szCs w:val="24"/>
                <w:lang w:val="ru-RU"/>
              </w:rPr>
              <w:t>реестре</w:t>
            </w:r>
            <w:r w:rsidRPr="00931B8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держателей</w:t>
            </w:r>
            <w:r w:rsidRPr="00931B8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паев</w:t>
            </w:r>
            <w:r w:rsidRPr="00931B8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Фонда</w:t>
            </w:r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4F57E0D3" w14:textId="77777777" w:rsidR="00931B83" w:rsidRPr="00931B83" w:rsidRDefault="00931B83" w:rsidP="005B2D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31B83" w:rsidRPr="00713304" w14:paraId="23B331D5" w14:textId="77777777" w:rsidTr="005B2DB3">
        <w:trPr>
          <w:trHeight w:val="199"/>
        </w:trPr>
        <w:tc>
          <w:tcPr>
            <w:tcW w:w="3242" w:type="dxa"/>
            <w:vMerge w:val="restart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0BE0836" w14:textId="77777777" w:rsidR="00931B83" w:rsidRPr="00713304" w:rsidRDefault="00931B83" w:rsidP="005B2DB3">
            <w:pPr>
              <w:pStyle w:val="TableParagraph"/>
              <w:spacing w:line="202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713304">
              <w:rPr>
                <w:b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bottom"/>
          </w:tcPr>
          <w:p w14:paraId="754DE524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485C9B00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24CC1B82" w14:textId="77777777" w:rsidTr="005B2DB3">
        <w:trPr>
          <w:trHeight w:val="42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2C8B8242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bottom"/>
          </w:tcPr>
          <w:p w14:paraId="7F10FB8F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498F9822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33779361" w14:textId="77777777" w:rsidTr="005B2DB3">
        <w:trPr>
          <w:trHeight w:val="194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454804D2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bottom"/>
          </w:tcPr>
          <w:p w14:paraId="76EDC7C6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1B15EED1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59345D7F" w14:textId="77777777" w:rsidTr="005B2DB3">
        <w:trPr>
          <w:trHeight w:val="194"/>
        </w:trPr>
        <w:tc>
          <w:tcPr>
            <w:tcW w:w="5022" w:type="dxa"/>
            <w:gridSpan w:val="2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D5DC6B5" w14:textId="77777777" w:rsidR="00931B83" w:rsidRPr="00FC1B7A" w:rsidRDefault="00931B83" w:rsidP="005B2DB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Pr="00FC1B7A">
              <w:rPr>
                <w:b/>
                <w:sz w:val="24"/>
                <w:szCs w:val="24"/>
              </w:rPr>
              <w:t>ИИН</w:t>
            </w:r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619CD8C1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77EA3D3F" w14:textId="77777777" w:rsidTr="005B2DB3">
        <w:trPr>
          <w:trHeight w:val="271"/>
        </w:trPr>
        <w:tc>
          <w:tcPr>
            <w:tcW w:w="3242" w:type="dxa"/>
            <w:vMerge w:val="restart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8F3B4DE" w14:textId="77777777" w:rsidR="00931B83" w:rsidRPr="00713304" w:rsidRDefault="00931B83" w:rsidP="005B2DB3">
            <w:pPr>
              <w:pStyle w:val="TableParagraph"/>
              <w:spacing w:line="244" w:lineRule="auto"/>
              <w:ind w:left="105" w:right="868"/>
              <w:rPr>
                <w:b/>
                <w:sz w:val="24"/>
                <w:szCs w:val="24"/>
              </w:rPr>
            </w:pPr>
            <w:proofErr w:type="spellStart"/>
            <w:r w:rsidRPr="00713304">
              <w:rPr>
                <w:b/>
                <w:sz w:val="24"/>
                <w:szCs w:val="24"/>
              </w:rPr>
              <w:t>Документ</w:t>
            </w:r>
            <w:proofErr w:type="spellEnd"/>
            <w:r w:rsidRPr="007133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</w:rPr>
              <w:t>удостоверяющий</w:t>
            </w:r>
            <w:proofErr w:type="spellEnd"/>
            <w:r w:rsidRPr="00713304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86E796C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5134F6BB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310ECD87" w14:textId="77777777" w:rsidTr="005B2DB3">
        <w:trPr>
          <w:trHeight w:val="194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703C8781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D27562C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Серия</w:t>
            </w:r>
            <w:proofErr w:type="spellEnd"/>
            <w:r w:rsidRPr="00FC1B7A">
              <w:rPr>
                <w:sz w:val="24"/>
                <w:szCs w:val="24"/>
              </w:rPr>
              <w:t>,</w:t>
            </w:r>
            <w:r w:rsidRPr="00FC1B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4921CEFE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0941686D" w14:textId="77777777" w:rsidTr="005B2DB3">
        <w:trPr>
          <w:trHeight w:val="194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1FEF730F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01DD713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Дата</w:t>
            </w:r>
            <w:proofErr w:type="spellEnd"/>
            <w:r w:rsidRPr="00FC1B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53D0B876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1073BC8D" w14:textId="77777777" w:rsidTr="005B2DB3">
        <w:trPr>
          <w:trHeight w:val="199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2D4FE41B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CEEB6B9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Кем</w:t>
            </w:r>
            <w:proofErr w:type="spellEnd"/>
            <w:r w:rsidRPr="00FC1B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выдан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1CE4CC06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47AF9ACD" w14:textId="77777777" w:rsidTr="005B2DB3">
        <w:trPr>
          <w:trHeight w:val="195"/>
        </w:trPr>
        <w:tc>
          <w:tcPr>
            <w:tcW w:w="3242" w:type="dxa"/>
            <w:vMerge w:val="restart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31533CE" w14:textId="77777777" w:rsidR="00931B83" w:rsidRPr="00713304" w:rsidRDefault="00931B83" w:rsidP="005B2DB3">
            <w:pPr>
              <w:pStyle w:val="TableParagraph"/>
              <w:ind w:left="105" w:right="211"/>
              <w:rPr>
                <w:b/>
                <w:sz w:val="24"/>
                <w:szCs w:val="24"/>
              </w:rPr>
            </w:pPr>
            <w:proofErr w:type="spellStart"/>
            <w:r w:rsidRPr="00713304">
              <w:rPr>
                <w:b/>
                <w:sz w:val="24"/>
                <w:szCs w:val="24"/>
              </w:rPr>
              <w:t>Уполномоченный</w:t>
            </w:r>
            <w:proofErr w:type="spellEnd"/>
            <w:r w:rsidRPr="00713304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</w:rPr>
              <w:t>Представитель</w:t>
            </w:r>
            <w:proofErr w:type="spellEnd"/>
            <w:r w:rsidRPr="0071330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  <w:u w:val="single"/>
              </w:rPr>
              <w:t>Физическое</w:t>
            </w:r>
            <w:proofErr w:type="spellEnd"/>
            <w:r w:rsidRPr="00713304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  <w:u w:val="single"/>
              </w:rPr>
              <w:t>лицо</w:t>
            </w:r>
            <w:proofErr w:type="spellEnd"/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bottom"/>
          </w:tcPr>
          <w:p w14:paraId="1F7143B9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573FDA89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28E0587C" w14:textId="77777777" w:rsidTr="005B2DB3">
        <w:trPr>
          <w:trHeight w:val="213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36D28CEE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bottom"/>
          </w:tcPr>
          <w:p w14:paraId="467553DD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1E1F111D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00146621" w14:textId="77777777" w:rsidTr="005B2DB3">
        <w:trPr>
          <w:trHeight w:val="221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41AF4372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7BBB414E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59C545D2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7CA852DC" w14:textId="77777777" w:rsidTr="005B2DB3">
        <w:trPr>
          <w:trHeight w:val="194"/>
        </w:trPr>
        <w:tc>
          <w:tcPr>
            <w:tcW w:w="3242" w:type="dxa"/>
            <w:vMerge w:val="restart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299EB57D" w14:textId="77777777" w:rsidR="00931B83" w:rsidRPr="00713304" w:rsidRDefault="00931B83" w:rsidP="005B2DB3">
            <w:pPr>
              <w:pStyle w:val="TableParagraph"/>
              <w:ind w:left="105" w:right="1233"/>
              <w:rPr>
                <w:sz w:val="24"/>
                <w:szCs w:val="24"/>
              </w:rPr>
            </w:pPr>
            <w:proofErr w:type="spellStart"/>
            <w:r w:rsidRPr="00713304">
              <w:rPr>
                <w:sz w:val="24"/>
                <w:szCs w:val="24"/>
              </w:rPr>
              <w:t>Документ</w:t>
            </w:r>
            <w:proofErr w:type="spellEnd"/>
            <w:r w:rsidRPr="00713304">
              <w:rPr>
                <w:sz w:val="24"/>
                <w:szCs w:val="24"/>
              </w:rPr>
              <w:t>,</w:t>
            </w:r>
            <w:r w:rsidRPr="007133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sz w:val="24"/>
                <w:szCs w:val="24"/>
              </w:rPr>
              <w:t>Удостоверяющий</w:t>
            </w:r>
            <w:proofErr w:type="spellEnd"/>
            <w:r w:rsidRPr="007133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sz w:val="24"/>
                <w:szCs w:val="24"/>
              </w:rPr>
              <w:t>Личность</w:t>
            </w:r>
            <w:proofErr w:type="spellEnd"/>
            <w:r w:rsidRPr="007133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sz w:val="24"/>
                <w:szCs w:val="24"/>
              </w:rPr>
              <w:t>представителя</w:t>
            </w:r>
            <w:proofErr w:type="spellEnd"/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8A54A69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082488FF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6B316D10" w14:textId="77777777" w:rsidTr="005B2DB3">
        <w:trPr>
          <w:trHeight w:val="257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607FB2E9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1DFF918D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Серия</w:t>
            </w:r>
            <w:proofErr w:type="spellEnd"/>
            <w:r w:rsidRPr="00FC1B7A">
              <w:rPr>
                <w:sz w:val="24"/>
                <w:szCs w:val="24"/>
              </w:rPr>
              <w:t>,</w:t>
            </w:r>
            <w:r w:rsidRPr="00FC1B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707FA031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4D7794BC" w14:textId="77777777" w:rsidTr="005B2DB3">
        <w:trPr>
          <w:trHeight w:val="194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6231E2FD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2EDDFE92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Дата</w:t>
            </w:r>
            <w:proofErr w:type="spellEnd"/>
            <w:r w:rsidRPr="00FC1B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4927" w:type="dxa"/>
            <w:gridSpan w:val="2"/>
            <w:vMerge w:val="restart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157BE7C8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4DED5385" w14:textId="77777777" w:rsidTr="005B2DB3">
        <w:trPr>
          <w:trHeight w:val="203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7F91C929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16DF1412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Кем</w:t>
            </w:r>
            <w:proofErr w:type="spellEnd"/>
            <w:r w:rsidRPr="00FC1B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выдан</w:t>
            </w:r>
            <w:proofErr w:type="spellEnd"/>
          </w:p>
        </w:tc>
        <w:tc>
          <w:tcPr>
            <w:tcW w:w="4927" w:type="dxa"/>
            <w:gridSpan w:val="2"/>
            <w:vMerge/>
            <w:tcBorders>
              <w:top w:val="nil"/>
              <w:left w:val="single" w:sz="6" w:space="0" w:color="008080"/>
              <w:bottom w:val="single" w:sz="6" w:space="0" w:color="008080"/>
            </w:tcBorders>
          </w:tcPr>
          <w:p w14:paraId="0711B8DB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</w:tr>
      <w:tr w:rsidR="00931B83" w:rsidRPr="00713304" w14:paraId="440E4B06" w14:textId="77777777" w:rsidTr="005B2DB3">
        <w:trPr>
          <w:trHeight w:val="195"/>
        </w:trPr>
        <w:tc>
          <w:tcPr>
            <w:tcW w:w="5022" w:type="dxa"/>
            <w:gridSpan w:val="2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bottom"/>
          </w:tcPr>
          <w:p w14:paraId="24A9E45E" w14:textId="77777777" w:rsidR="00931B83" w:rsidRPr="00A57C1C" w:rsidRDefault="00931B83" w:rsidP="005B2DB3">
            <w:pPr>
              <w:rPr>
                <w:sz w:val="24"/>
                <w:szCs w:val="24"/>
              </w:rPr>
            </w:pPr>
            <w:r>
              <w:t xml:space="preserve">  </w:t>
            </w:r>
            <w:proofErr w:type="spellStart"/>
            <w:r w:rsidRPr="00A57C1C">
              <w:rPr>
                <w:sz w:val="24"/>
                <w:szCs w:val="24"/>
              </w:rPr>
              <w:t>Документ</w:t>
            </w:r>
            <w:proofErr w:type="spellEnd"/>
            <w:r w:rsidRPr="00A57C1C">
              <w:rPr>
                <w:sz w:val="24"/>
                <w:szCs w:val="24"/>
              </w:rPr>
              <w:t>,</w:t>
            </w:r>
            <w:r w:rsidRPr="00A57C1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7C1C">
              <w:rPr>
                <w:sz w:val="24"/>
                <w:szCs w:val="24"/>
              </w:rPr>
              <w:t>подтверждающий</w:t>
            </w:r>
            <w:proofErr w:type="spellEnd"/>
            <w:r w:rsidRPr="00A57C1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57C1C">
              <w:rPr>
                <w:sz w:val="24"/>
                <w:szCs w:val="24"/>
              </w:rPr>
              <w:t>полномочия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24AAB5D4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15FA1A96" w14:textId="77777777" w:rsidTr="005B2DB3">
        <w:trPr>
          <w:trHeight w:val="431"/>
        </w:trPr>
        <w:tc>
          <w:tcPr>
            <w:tcW w:w="5022" w:type="dxa"/>
            <w:gridSpan w:val="2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</w:tcPr>
          <w:p w14:paraId="73610A2E" w14:textId="77777777" w:rsidR="00931B83" w:rsidRPr="00713304" w:rsidRDefault="00931B83" w:rsidP="005B2DB3">
            <w:pPr>
              <w:pStyle w:val="TableParagraph"/>
              <w:ind w:left="105" w:right="2192"/>
              <w:rPr>
                <w:b/>
                <w:sz w:val="24"/>
                <w:szCs w:val="24"/>
              </w:rPr>
            </w:pPr>
            <w:proofErr w:type="spellStart"/>
            <w:r w:rsidRPr="00713304">
              <w:rPr>
                <w:b/>
                <w:sz w:val="24"/>
                <w:szCs w:val="24"/>
              </w:rPr>
              <w:t>Уполномоченный</w:t>
            </w:r>
            <w:proofErr w:type="spellEnd"/>
            <w:r w:rsidRPr="007133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</w:rPr>
              <w:t>представитель</w:t>
            </w:r>
            <w:proofErr w:type="spellEnd"/>
            <w:r w:rsidRPr="00713304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  <w:u w:val="single"/>
              </w:rPr>
              <w:t>Юридическое</w:t>
            </w:r>
            <w:proofErr w:type="spellEnd"/>
            <w:r w:rsidRPr="00713304">
              <w:rPr>
                <w:b/>
                <w:spacing w:val="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  <w:u w:val="single"/>
              </w:rPr>
              <w:t>лицо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6CD08137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6619FE65" w14:textId="77777777" w:rsidTr="005B2DB3">
        <w:trPr>
          <w:trHeight w:val="199"/>
        </w:trPr>
        <w:tc>
          <w:tcPr>
            <w:tcW w:w="3242" w:type="dxa"/>
            <w:vMerge w:val="restart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</w:tcPr>
          <w:p w14:paraId="36DAACDB" w14:textId="77777777" w:rsidR="00931B83" w:rsidRPr="00713304" w:rsidRDefault="00931B83" w:rsidP="005B2DB3">
            <w:pPr>
              <w:pStyle w:val="TableParagraph"/>
              <w:ind w:left="105" w:right="868"/>
              <w:rPr>
                <w:sz w:val="24"/>
                <w:szCs w:val="24"/>
              </w:rPr>
            </w:pPr>
            <w:proofErr w:type="spellStart"/>
            <w:r w:rsidRPr="00713304">
              <w:rPr>
                <w:sz w:val="24"/>
                <w:szCs w:val="24"/>
              </w:rPr>
              <w:t>Свидетельство</w:t>
            </w:r>
            <w:proofErr w:type="spellEnd"/>
            <w:r w:rsidRPr="00713304">
              <w:rPr>
                <w:sz w:val="24"/>
                <w:szCs w:val="24"/>
              </w:rPr>
              <w:t xml:space="preserve"> о</w:t>
            </w:r>
            <w:r w:rsidRPr="007133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sz w:val="24"/>
                <w:szCs w:val="24"/>
              </w:rPr>
              <w:t>Государственной</w:t>
            </w:r>
            <w:proofErr w:type="spellEnd"/>
            <w:r w:rsidRPr="00713304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7E262885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18ED63CA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7A65DB0A" w14:textId="77777777" w:rsidTr="005B2DB3">
        <w:trPr>
          <w:trHeight w:val="194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</w:tcPr>
          <w:p w14:paraId="0E414382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78C78B65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Дата</w:t>
            </w:r>
            <w:proofErr w:type="spellEnd"/>
            <w:r w:rsidRPr="00FC1B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1A3B923D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6E6CE514" w14:textId="77777777" w:rsidTr="005B2DB3">
        <w:trPr>
          <w:trHeight w:val="226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</w:tcPr>
          <w:p w14:paraId="30910745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6D0A6A0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Кем</w:t>
            </w:r>
            <w:proofErr w:type="spellEnd"/>
            <w:r w:rsidRPr="00FC1B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выдан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4D9529AE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2364B60A" w14:textId="77777777" w:rsidTr="005B2DB3">
        <w:trPr>
          <w:trHeight w:val="194"/>
        </w:trPr>
        <w:tc>
          <w:tcPr>
            <w:tcW w:w="3242" w:type="dxa"/>
            <w:vMerge w:val="restart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29D2D8B" w14:textId="77777777" w:rsidR="00931B83" w:rsidRPr="000664DB" w:rsidRDefault="00931B83" w:rsidP="005B2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64DB">
              <w:rPr>
                <w:sz w:val="24"/>
                <w:szCs w:val="24"/>
              </w:rPr>
              <w:t>В</w:t>
            </w:r>
            <w:r w:rsidRPr="000664D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64DB">
              <w:rPr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2E9224F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04D6115C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7766D765" w14:textId="77777777" w:rsidTr="005B2DB3">
        <w:trPr>
          <w:trHeight w:val="195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</w:tcPr>
          <w:p w14:paraId="69A85946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7A75C2BE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12BCFDF2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5F419BD7" w14:textId="77777777" w:rsidTr="005B2DB3">
        <w:trPr>
          <w:trHeight w:val="199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</w:tcPr>
          <w:p w14:paraId="3F623D85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6DEECA9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2129E4F7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7C76EBC0" w14:textId="77777777" w:rsidTr="005B2DB3">
        <w:trPr>
          <w:trHeight w:val="257"/>
        </w:trPr>
        <w:tc>
          <w:tcPr>
            <w:tcW w:w="3242" w:type="dxa"/>
            <w:vMerge w:val="restart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</w:tcPr>
          <w:p w14:paraId="73046536" w14:textId="77777777" w:rsidR="00931B83" w:rsidRPr="00713304" w:rsidRDefault="00931B83" w:rsidP="005B2DB3">
            <w:pPr>
              <w:pStyle w:val="TableParagraph"/>
              <w:ind w:left="105" w:right="1054"/>
              <w:rPr>
                <w:sz w:val="24"/>
                <w:szCs w:val="24"/>
              </w:rPr>
            </w:pPr>
            <w:proofErr w:type="spellStart"/>
            <w:r w:rsidRPr="00713304">
              <w:rPr>
                <w:sz w:val="24"/>
                <w:szCs w:val="24"/>
              </w:rPr>
              <w:t>Документ</w:t>
            </w:r>
            <w:proofErr w:type="spellEnd"/>
            <w:r w:rsidRPr="00713304">
              <w:rPr>
                <w:sz w:val="24"/>
                <w:szCs w:val="24"/>
              </w:rPr>
              <w:t>,</w:t>
            </w:r>
            <w:r w:rsidRPr="007133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sz w:val="24"/>
                <w:szCs w:val="24"/>
              </w:rPr>
              <w:t>удостоверяющий</w:t>
            </w:r>
            <w:proofErr w:type="spellEnd"/>
            <w:r w:rsidRPr="0071330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AABCE38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7C12E8B9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51FC7CF2" w14:textId="77777777" w:rsidTr="005B2DB3">
        <w:trPr>
          <w:trHeight w:val="258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</w:tcPr>
          <w:p w14:paraId="793F3057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82E62BC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Серия</w:t>
            </w:r>
            <w:proofErr w:type="spellEnd"/>
            <w:r w:rsidRPr="00FC1B7A">
              <w:rPr>
                <w:sz w:val="24"/>
                <w:szCs w:val="24"/>
              </w:rPr>
              <w:t>,</w:t>
            </w:r>
            <w:r w:rsidRPr="00FC1B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768E73C6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31E7D133" w14:textId="77777777" w:rsidTr="005B2DB3">
        <w:trPr>
          <w:trHeight w:val="199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</w:tcPr>
          <w:p w14:paraId="5E52403B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1476FBFE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Дата</w:t>
            </w:r>
            <w:proofErr w:type="spellEnd"/>
            <w:r w:rsidRPr="00FC1B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33ADE99C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316ECE2C" w14:textId="77777777" w:rsidTr="005B2DB3">
        <w:trPr>
          <w:trHeight w:val="199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</w:tcPr>
          <w:p w14:paraId="25516EF7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01AC09D" w14:textId="77777777" w:rsidR="00931B83" w:rsidRPr="00FC1B7A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FC1B7A">
              <w:rPr>
                <w:sz w:val="24"/>
                <w:szCs w:val="24"/>
              </w:rPr>
              <w:t>Кем</w:t>
            </w:r>
            <w:proofErr w:type="spellEnd"/>
            <w:r w:rsidRPr="00FC1B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1B7A">
              <w:rPr>
                <w:sz w:val="24"/>
                <w:szCs w:val="24"/>
              </w:rPr>
              <w:t>выдан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5D5C1A6E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3BBCEBD8" w14:textId="77777777" w:rsidTr="005B2DB3">
        <w:trPr>
          <w:trHeight w:val="194"/>
        </w:trPr>
        <w:tc>
          <w:tcPr>
            <w:tcW w:w="5022" w:type="dxa"/>
            <w:gridSpan w:val="2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</w:tcPr>
          <w:p w14:paraId="02E82A28" w14:textId="77777777" w:rsidR="00931B83" w:rsidRPr="000664DB" w:rsidRDefault="00931B83" w:rsidP="005B2DB3">
            <w:pPr>
              <w:rPr>
                <w:sz w:val="24"/>
                <w:szCs w:val="24"/>
              </w:rPr>
            </w:pPr>
            <w:proofErr w:type="spellStart"/>
            <w:r w:rsidRPr="000664DB">
              <w:rPr>
                <w:sz w:val="24"/>
                <w:szCs w:val="24"/>
              </w:rPr>
              <w:t>Документ</w:t>
            </w:r>
            <w:proofErr w:type="spellEnd"/>
            <w:r w:rsidRPr="000664DB">
              <w:rPr>
                <w:sz w:val="24"/>
                <w:szCs w:val="24"/>
              </w:rPr>
              <w:t>,</w:t>
            </w:r>
            <w:r w:rsidRPr="000664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64DB">
              <w:rPr>
                <w:sz w:val="24"/>
                <w:szCs w:val="24"/>
              </w:rPr>
              <w:t>подтверждающий</w:t>
            </w:r>
            <w:proofErr w:type="spellEnd"/>
            <w:r w:rsidRPr="000664D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664DB">
              <w:rPr>
                <w:sz w:val="24"/>
                <w:szCs w:val="24"/>
              </w:rPr>
              <w:t>полномочия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1FA5EE8A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1561D1DD" w14:textId="77777777" w:rsidTr="005B2DB3">
        <w:trPr>
          <w:trHeight w:val="1814"/>
        </w:trPr>
        <w:tc>
          <w:tcPr>
            <w:tcW w:w="9950" w:type="dxa"/>
            <w:gridSpan w:val="4"/>
            <w:tcBorders>
              <w:top w:val="single" w:sz="6" w:space="0" w:color="008080"/>
              <w:bottom w:val="single" w:sz="6" w:space="0" w:color="008080"/>
            </w:tcBorders>
          </w:tcPr>
          <w:p w14:paraId="59B0816D" w14:textId="4BAF2D74" w:rsidR="00931B83" w:rsidRDefault="00931B83" w:rsidP="00DB0F22">
            <w:pPr>
              <w:pStyle w:val="TableParagraph"/>
              <w:tabs>
                <w:tab w:val="left" w:pos="4253"/>
              </w:tabs>
              <w:spacing w:before="120"/>
              <w:ind w:left="105"/>
              <w:rPr>
                <w:b/>
                <w:sz w:val="24"/>
                <w:szCs w:val="24"/>
                <w:lang w:val="ru-RU"/>
              </w:rPr>
            </w:pPr>
            <w:r w:rsidRPr="00931B83">
              <w:rPr>
                <w:b/>
                <w:sz w:val="24"/>
                <w:szCs w:val="24"/>
                <w:lang w:val="ru-RU"/>
              </w:rPr>
              <w:t>Прошу</w:t>
            </w:r>
            <w:r w:rsidRPr="00931B8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продать</w:t>
            </w:r>
            <w:r w:rsidRPr="00931B83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паи</w:t>
            </w:r>
            <w:r w:rsidRPr="00931B8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Фонда</w:t>
            </w:r>
            <w:r w:rsidRPr="00931B8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на</w:t>
            </w:r>
            <w:r w:rsidRPr="00931B8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сумму</w:t>
            </w:r>
            <w:r w:rsidRPr="00931B83">
              <w:rPr>
                <w:b/>
                <w:sz w:val="24"/>
                <w:szCs w:val="24"/>
                <w:u w:val="single"/>
                <w:lang w:val="ru-RU"/>
              </w:rPr>
              <w:t>__________</w:t>
            </w:r>
            <w:r w:rsidRPr="00931B83">
              <w:rPr>
                <w:b/>
                <w:sz w:val="24"/>
                <w:szCs w:val="24"/>
                <w:lang w:val="ru-RU"/>
              </w:rPr>
              <w:t>(прописью)</w:t>
            </w:r>
            <w:r w:rsidRPr="00931B8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A47B5B">
              <w:rPr>
                <w:b/>
                <w:sz w:val="24"/>
                <w:szCs w:val="24"/>
                <w:lang w:val="ru-RU"/>
              </w:rPr>
              <w:t>российских рублей</w:t>
            </w:r>
            <w:r w:rsidRPr="00931B83">
              <w:rPr>
                <w:b/>
                <w:sz w:val="24"/>
                <w:szCs w:val="24"/>
                <w:lang w:val="ru-RU"/>
              </w:rPr>
              <w:t>.</w:t>
            </w:r>
            <w:r w:rsidRPr="00931B83">
              <w:rPr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pacing w:val="-42"/>
                <w:sz w:val="24"/>
                <w:szCs w:val="24"/>
                <w:lang w:val="ru-RU"/>
              </w:rPr>
              <w:br/>
            </w:r>
            <w:r w:rsidRPr="00931B83">
              <w:rPr>
                <w:b/>
                <w:sz w:val="24"/>
                <w:szCs w:val="24"/>
                <w:lang w:val="ru-RU"/>
              </w:rPr>
              <w:t>Банковские</w:t>
            </w:r>
            <w:r w:rsidRPr="00931B8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реквизиты</w:t>
            </w:r>
            <w:r w:rsidRPr="00931B8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для</w:t>
            </w:r>
            <w:r w:rsidRPr="00931B8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перечисления</w:t>
            </w:r>
            <w:r w:rsidRPr="00931B83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931B83">
              <w:rPr>
                <w:b/>
                <w:sz w:val="24"/>
                <w:szCs w:val="24"/>
                <w:lang w:val="ru-RU"/>
              </w:rPr>
              <w:t>денег:</w:t>
            </w:r>
          </w:p>
          <w:p w14:paraId="63622922" w14:textId="3D82DEB7" w:rsidR="00931B83" w:rsidRPr="007C018C" w:rsidRDefault="00931B83" w:rsidP="00DB0F22">
            <w:pPr>
              <w:spacing w:before="120"/>
              <w:rPr>
                <w:sz w:val="24"/>
                <w:szCs w:val="24"/>
                <w:lang w:val="ru-RU"/>
              </w:rPr>
            </w:pPr>
            <w:r w:rsidRPr="00931B83">
              <w:rPr>
                <w:sz w:val="24"/>
                <w:szCs w:val="24"/>
                <w:lang w:val="ru-RU"/>
              </w:rPr>
              <w:t xml:space="preserve">  </w:t>
            </w:r>
            <w:r w:rsidRPr="007C018C">
              <w:rPr>
                <w:sz w:val="24"/>
                <w:szCs w:val="24"/>
                <w:lang w:val="ru-RU"/>
              </w:rPr>
              <w:t>Бенефициар:</w:t>
            </w:r>
            <w:r w:rsidR="001F0D4D" w:rsidRPr="007C018C">
              <w:rPr>
                <w:sz w:val="24"/>
                <w:szCs w:val="24"/>
                <w:lang w:val="ru-RU"/>
              </w:rPr>
              <w:t xml:space="preserve"> ЗПИФРИ «</w:t>
            </w:r>
            <w:r w:rsidR="001F0D4D" w:rsidRPr="007C018C">
              <w:rPr>
                <w:color w:val="000000"/>
                <w:sz w:val="24"/>
                <w:szCs w:val="24"/>
                <w:lang w:val="ru-RU"/>
              </w:rPr>
              <w:t>G.A.S.BONDS</w:t>
            </w:r>
            <w:r w:rsidR="001F0D4D" w:rsidRPr="007C018C">
              <w:rPr>
                <w:sz w:val="24"/>
                <w:szCs w:val="24"/>
                <w:lang w:val="ru-RU"/>
              </w:rPr>
              <w:t>»</w:t>
            </w:r>
          </w:p>
          <w:p w14:paraId="47D0E4D4" w14:textId="6102FA4B" w:rsidR="00931B83" w:rsidRPr="007C018C" w:rsidRDefault="007C018C" w:rsidP="00DB0F22">
            <w:pPr>
              <w:pStyle w:val="TableParagraph"/>
              <w:spacing w:before="120" w:line="207" w:lineRule="exact"/>
              <w:ind w:left="105"/>
              <w:rPr>
                <w:sz w:val="24"/>
                <w:szCs w:val="24"/>
                <w:lang w:val="ru-RU"/>
              </w:rPr>
            </w:pPr>
            <w:r w:rsidRPr="007C018C">
              <w:rPr>
                <w:sz w:val="24"/>
                <w:szCs w:val="24"/>
                <w:lang w:val="ru-RU"/>
              </w:rPr>
              <w:t>Банк бенефициара</w:t>
            </w:r>
            <w:r w:rsidR="00931B83" w:rsidRPr="007C018C">
              <w:rPr>
                <w:sz w:val="24"/>
                <w:szCs w:val="24"/>
                <w:lang w:val="ru-RU"/>
              </w:rPr>
              <w:t>:</w:t>
            </w:r>
            <w:r w:rsidR="001F0D4D" w:rsidRPr="007C018C">
              <w:rPr>
                <w:sz w:val="24"/>
                <w:szCs w:val="24"/>
                <w:lang w:val="ru-RU"/>
              </w:rPr>
              <w:t xml:space="preserve"> АО "</w:t>
            </w:r>
            <w:proofErr w:type="spellStart"/>
            <w:r w:rsidR="001F0D4D" w:rsidRPr="007C018C">
              <w:rPr>
                <w:sz w:val="24"/>
                <w:szCs w:val="24"/>
                <w:lang w:val="ru-RU"/>
              </w:rPr>
              <w:t>Bereke</w:t>
            </w:r>
            <w:proofErr w:type="spellEnd"/>
            <w:r w:rsidR="001F0D4D" w:rsidRPr="007C01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0D4D" w:rsidRPr="007C018C">
              <w:rPr>
                <w:sz w:val="24"/>
                <w:szCs w:val="24"/>
                <w:lang w:val="ru-RU"/>
              </w:rPr>
              <w:t>bank</w:t>
            </w:r>
            <w:proofErr w:type="spellEnd"/>
            <w:r w:rsidR="001F0D4D" w:rsidRPr="007C018C">
              <w:rPr>
                <w:sz w:val="24"/>
                <w:szCs w:val="24"/>
                <w:lang w:val="ru-RU"/>
              </w:rPr>
              <w:t>"</w:t>
            </w:r>
          </w:p>
          <w:p w14:paraId="3A22E1C1" w14:textId="4B164C7D" w:rsidR="007C018C" w:rsidRPr="007C018C" w:rsidRDefault="007C018C" w:rsidP="007C018C">
            <w:pPr>
              <w:pStyle w:val="TableParagraph"/>
              <w:tabs>
                <w:tab w:val="left" w:pos="3801"/>
                <w:tab w:val="left" w:pos="6355"/>
              </w:tabs>
              <w:spacing w:before="120"/>
              <w:ind w:left="105" w:right="301"/>
              <w:rPr>
                <w:sz w:val="24"/>
                <w:szCs w:val="24"/>
                <w:lang w:val="ru-RU"/>
              </w:rPr>
            </w:pPr>
            <w:r w:rsidRPr="007C018C">
              <w:rPr>
                <w:sz w:val="24"/>
                <w:szCs w:val="24"/>
                <w:lang w:val="ru-RU"/>
              </w:rPr>
              <w:t>ИИК RUB - KZ08914002202RU0000Z</w:t>
            </w:r>
          </w:p>
          <w:p w14:paraId="33E76CF0" w14:textId="425715B3" w:rsidR="00931B83" w:rsidRPr="007C018C" w:rsidRDefault="00931B83" w:rsidP="00DB0F22">
            <w:pPr>
              <w:pStyle w:val="TableParagraph"/>
              <w:spacing w:before="120" w:line="207" w:lineRule="exact"/>
              <w:ind w:left="105"/>
              <w:rPr>
                <w:sz w:val="24"/>
                <w:szCs w:val="24"/>
                <w:lang w:val="ru-RU"/>
              </w:rPr>
            </w:pPr>
            <w:r w:rsidRPr="007C018C">
              <w:rPr>
                <w:sz w:val="24"/>
                <w:szCs w:val="24"/>
                <w:lang w:val="ru-RU"/>
              </w:rPr>
              <w:t>БИК</w:t>
            </w:r>
            <w:r w:rsidR="001F0D4D" w:rsidRPr="007C018C">
              <w:rPr>
                <w:sz w:val="24"/>
                <w:szCs w:val="24"/>
                <w:lang w:val="ru-RU"/>
              </w:rPr>
              <w:t xml:space="preserve"> BRKEKZKA</w:t>
            </w:r>
          </w:p>
          <w:p w14:paraId="504AF772" w14:textId="77777777" w:rsidR="00931B83" w:rsidRPr="007C018C" w:rsidRDefault="00931B83" w:rsidP="00DB0F22">
            <w:pPr>
              <w:pStyle w:val="TableParagraph"/>
              <w:tabs>
                <w:tab w:val="left" w:pos="944"/>
              </w:tabs>
              <w:spacing w:before="120" w:line="206" w:lineRule="exact"/>
              <w:ind w:left="105"/>
              <w:rPr>
                <w:sz w:val="24"/>
                <w:szCs w:val="24"/>
                <w:lang w:val="ru-RU"/>
              </w:rPr>
            </w:pPr>
            <w:r w:rsidRPr="007C018C">
              <w:rPr>
                <w:sz w:val="24"/>
                <w:szCs w:val="24"/>
                <w:lang w:val="ru-RU"/>
              </w:rPr>
              <w:t>КНП:</w:t>
            </w:r>
            <w:r w:rsidRPr="007C018C">
              <w:rPr>
                <w:sz w:val="24"/>
                <w:szCs w:val="24"/>
                <w:lang w:val="ru-RU"/>
              </w:rPr>
              <w:tab/>
              <w:t>; КБе:</w:t>
            </w:r>
            <w:r w:rsidRPr="007C01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018C">
              <w:rPr>
                <w:sz w:val="24"/>
                <w:szCs w:val="24"/>
                <w:lang w:val="ru-RU"/>
              </w:rPr>
              <w:t>15</w:t>
            </w:r>
          </w:p>
          <w:p w14:paraId="6703BC75" w14:textId="0BF4CDF7" w:rsidR="00931B83" w:rsidRPr="00931B83" w:rsidRDefault="00931B83" w:rsidP="0050435A">
            <w:pPr>
              <w:pStyle w:val="TableParagraph"/>
              <w:tabs>
                <w:tab w:val="left" w:pos="3801"/>
                <w:tab w:val="left" w:pos="6355"/>
              </w:tabs>
              <w:spacing w:before="120"/>
              <w:ind w:left="105" w:right="301"/>
              <w:rPr>
                <w:sz w:val="24"/>
                <w:szCs w:val="24"/>
                <w:lang w:val="ru-RU"/>
              </w:rPr>
            </w:pPr>
            <w:r w:rsidRPr="007C018C">
              <w:rPr>
                <w:sz w:val="24"/>
                <w:szCs w:val="24"/>
                <w:lang w:val="ru-RU"/>
              </w:rPr>
              <w:t>Назначение</w:t>
            </w:r>
            <w:r w:rsidRPr="007C01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018C">
              <w:rPr>
                <w:sz w:val="24"/>
                <w:szCs w:val="24"/>
                <w:lang w:val="ru-RU"/>
              </w:rPr>
              <w:t>платежа:</w:t>
            </w:r>
            <w:r w:rsidRPr="007C01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018C">
              <w:rPr>
                <w:sz w:val="24"/>
                <w:szCs w:val="24"/>
                <w:lang w:val="ru-RU"/>
              </w:rPr>
              <w:t>ФИО:</w:t>
            </w:r>
            <w:r w:rsidRPr="007C018C">
              <w:rPr>
                <w:sz w:val="24"/>
                <w:szCs w:val="24"/>
                <w:lang w:val="ru-RU"/>
              </w:rPr>
              <w:tab/>
              <w:t>,</w:t>
            </w:r>
            <w:r w:rsidRPr="007C018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C018C">
              <w:rPr>
                <w:sz w:val="24"/>
                <w:szCs w:val="24"/>
                <w:lang w:val="ru-RU"/>
              </w:rPr>
              <w:t>ИИН</w:t>
            </w:r>
            <w:r w:rsidRPr="007C018C">
              <w:rPr>
                <w:sz w:val="24"/>
                <w:szCs w:val="24"/>
                <w:lang w:val="ru-RU"/>
              </w:rPr>
              <w:tab/>
              <w:t xml:space="preserve">, </w:t>
            </w:r>
            <w:r w:rsidR="007C018C" w:rsidRPr="007C018C">
              <w:rPr>
                <w:sz w:val="24"/>
                <w:szCs w:val="24"/>
                <w:lang w:val="ru-RU"/>
              </w:rPr>
              <w:t xml:space="preserve">на приобретение паев </w:t>
            </w:r>
            <w:r w:rsidR="001F0D4D" w:rsidRPr="007C018C">
              <w:rPr>
                <w:sz w:val="24"/>
                <w:szCs w:val="24"/>
                <w:lang w:val="ru-RU"/>
              </w:rPr>
              <w:t>ЗПИФРИ «</w:t>
            </w:r>
            <w:r w:rsidR="001F0D4D" w:rsidRPr="007C018C">
              <w:rPr>
                <w:color w:val="000000"/>
                <w:sz w:val="24"/>
                <w:szCs w:val="24"/>
                <w:lang w:val="ru-RU"/>
              </w:rPr>
              <w:t>G.A.S.BONDS</w:t>
            </w:r>
            <w:r w:rsidR="001F0D4D" w:rsidRPr="007C018C">
              <w:rPr>
                <w:sz w:val="24"/>
                <w:szCs w:val="24"/>
                <w:lang w:val="ru-RU"/>
              </w:rPr>
              <w:t>»</w:t>
            </w:r>
            <w:r w:rsidRPr="007C018C">
              <w:rPr>
                <w:spacing w:val="-42"/>
                <w:sz w:val="24"/>
                <w:szCs w:val="24"/>
                <w:lang w:val="ru-RU"/>
              </w:rPr>
              <w:t xml:space="preserve"> </w:t>
            </w:r>
          </w:p>
        </w:tc>
      </w:tr>
      <w:tr w:rsidR="00931B83" w:rsidRPr="00713304" w14:paraId="5F07D172" w14:textId="77777777" w:rsidTr="005B2DB3">
        <w:trPr>
          <w:trHeight w:val="267"/>
        </w:trPr>
        <w:tc>
          <w:tcPr>
            <w:tcW w:w="3242" w:type="dxa"/>
            <w:vMerge w:val="restart"/>
            <w:tcBorders>
              <w:top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4BCBA57" w14:textId="77777777" w:rsidR="00931B83" w:rsidRPr="00713304" w:rsidRDefault="00931B83" w:rsidP="005B2DB3">
            <w:pPr>
              <w:pStyle w:val="TableParagraph"/>
              <w:spacing w:line="202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713304">
              <w:rPr>
                <w:b/>
                <w:sz w:val="24"/>
                <w:szCs w:val="24"/>
              </w:rPr>
              <w:t>Способ</w:t>
            </w:r>
            <w:proofErr w:type="spellEnd"/>
            <w:r w:rsidRPr="0071330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</w:rPr>
              <w:t>получения</w:t>
            </w:r>
            <w:proofErr w:type="spellEnd"/>
            <w:r w:rsidRPr="0071330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3304">
              <w:rPr>
                <w:b/>
                <w:sz w:val="24"/>
                <w:szCs w:val="24"/>
              </w:rPr>
              <w:t>уведомлений</w:t>
            </w:r>
            <w:proofErr w:type="spellEnd"/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14:paraId="37457825" w14:textId="77777777" w:rsidR="00931B83" w:rsidRPr="00713304" w:rsidRDefault="00931B83" w:rsidP="005B2DB3">
            <w:pPr>
              <w:pStyle w:val="TableParagraph"/>
              <w:spacing w:line="202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713304">
              <w:rPr>
                <w:b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7F1EE36D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2F797625" w14:textId="77777777" w:rsidTr="005B2DB3">
        <w:trPr>
          <w:trHeight w:val="239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</w:tcPr>
          <w:p w14:paraId="49FADE33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14:paraId="382B37EC" w14:textId="77777777" w:rsidR="00931B83" w:rsidRPr="00713304" w:rsidRDefault="00931B83" w:rsidP="005B2DB3">
            <w:pPr>
              <w:pStyle w:val="TableParagraph"/>
              <w:spacing w:line="202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713304">
              <w:rPr>
                <w:b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6D0D3A10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052C7E26" w14:textId="77777777" w:rsidTr="005B2DB3">
        <w:trPr>
          <w:trHeight w:val="312"/>
        </w:trPr>
        <w:tc>
          <w:tcPr>
            <w:tcW w:w="3242" w:type="dxa"/>
            <w:vMerge/>
            <w:tcBorders>
              <w:top w:val="nil"/>
              <w:bottom w:val="single" w:sz="6" w:space="0" w:color="008080"/>
              <w:right w:val="single" w:sz="6" w:space="0" w:color="008080"/>
            </w:tcBorders>
          </w:tcPr>
          <w:p w14:paraId="61B62682" w14:textId="77777777" w:rsidR="00931B83" w:rsidRPr="00713304" w:rsidRDefault="00931B83" w:rsidP="005B2DB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14:paraId="23F0247E" w14:textId="77777777" w:rsidR="00931B83" w:rsidRPr="00713304" w:rsidRDefault="00931B83" w:rsidP="005B2DB3">
            <w:pPr>
              <w:pStyle w:val="TableParagraph"/>
              <w:spacing w:line="202" w:lineRule="exact"/>
              <w:ind w:left="104"/>
              <w:rPr>
                <w:b/>
                <w:sz w:val="24"/>
                <w:szCs w:val="24"/>
              </w:rPr>
            </w:pPr>
            <w:r w:rsidRPr="0071330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92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</w:tcBorders>
          </w:tcPr>
          <w:p w14:paraId="4EB4B264" w14:textId="77777777" w:rsidR="00931B83" w:rsidRPr="00713304" w:rsidRDefault="00931B83" w:rsidP="005B2D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1B83" w:rsidRPr="00713304" w14:paraId="136F314F" w14:textId="77777777" w:rsidTr="005B2DB3">
        <w:trPr>
          <w:trHeight w:val="1373"/>
        </w:trPr>
        <w:tc>
          <w:tcPr>
            <w:tcW w:w="8435" w:type="dxa"/>
            <w:gridSpan w:val="3"/>
            <w:tcBorders>
              <w:top w:val="single" w:sz="6" w:space="0" w:color="008080"/>
              <w:right w:val="single" w:sz="6" w:space="0" w:color="008080"/>
            </w:tcBorders>
          </w:tcPr>
          <w:p w14:paraId="16F026CA" w14:textId="77777777" w:rsidR="00931B83" w:rsidRPr="00931B83" w:rsidRDefault="00931B83" w:rsidP="005B2DB3">
            <w:pPr>
              <w:pStyle w:val="TableParagraph"/>
              <w:spacing w:line="197" w:lineRule="exact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740F36E2" w14:textId="77777777" w:rsidR="00A47B5B" w:rsidRPr="00DF6782" w:rsidRDefault="00A47B5B" w:rsidP="00A47B5B">
            <w:pPr>
              <w:spacing w:line="264" w:lineRule="auto"/>
              <w:ind w:left="40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Подписание настоящей Заявки и приобретение пая заявления в соответствии со статьей 389 Гражданского кодекса Республики Казахстан свидетельствует о моем намерении </w:t>
            </w:r>
            <w:r w:rsidRPr="00DF6782">
              <w:rPr>
                <w:color w:val="000000"/>
                <w:sz w:val="24"/>
                <w:szCs w:val="24"/>
                <w:lang w:val="ru-RU"/>
              </w:rPr>
              <w:t xml:space="preserve">присоединиться </w:t>
            </w: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 Договору доверительного управления паевого инвестиционного фонда (далее - Договор).</w:t>
            </w:r>
          </w:p>
          <w:p w14:paraId="06B961B5" w14:textId="77777777" w:rsidR="00A47B5B" w:rsidRPr="000A4250" w:rsidRDefault="00A47B5B" w:rsidP="00A47B5B">
            <w:pPr>
              <w:spacing w:line="264" w:lineRule="auto"/>
              <w:ind w:left="40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Подтверждаю, что</w:t>
            </w:r>
          </w:p>
          <w:p w14:paraId="10E61BEC" w14:textId="77777777" w:rsidR="00A47B5B" w:rsidRPr="00DF6782" w:rsidRDefault="00A47B5B" w:rsidP="00A47B5B">
            <w:pPr>
              <w:widowControl/>
              <w:numPr>
                <w:ilvl w:val="0"/>
                <w:numId w:val="1"/>
              </w:numPr>
              <w:autoSpaceDE/>
              <w:autoSpaceDN/>
              <w:spacing w:line="264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ознакомлен с условиями Договора и принимаю их в полном объеме, а также с Правилами </w:t>
            </w:r>
            <w:r>
              <w:rPr>
                <w:color w:val="000000"/>
                <w:sz w:val="24"/>
                <w:szCs w:val="24"/>
                <w:lang w:val="ru-RU"/>
              </w:rPr>
              <w:t>ЗПИФРИ</w:t>
            </w:r>
            <w:r w:rsidRPr="00DF6782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6D5693">
              <w:rPr>
                <w:color w:val="000000"/>
                <w:sz w:val="24"/>
                <w:szCs w:val="24"/>
                <w:lang w:val="ru-RU"/>
              </w:rPr>
              <w:t>G.A.S.BONDS</w:t>
            </w:r>
            <w:r w:rsidRPr="00DF6782">
              <w:rPr>
                <w:color w:val="000000"/>
                <w:sz w:val="24"/>
                <w:szCs w:val="24"/>
                <w:lang w:val="ru-RU"/>
              </w:rPr>
              <w:t>»</w:t>
            </w: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приложениями к Правилам, опубликованными на интернет сайте </w:t>
            </w:r>
            <w:r w:rsidRPr="00DF678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www.</w:t>
            </w:r>
            <w:r w:rsidRPr="000A425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stdi</w:t>
            </w:r>
            <w:r w:rsidRPr="00DF678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A425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kz</w:t>
            </w:r>
            <w:r w:rsidRPr="00DF678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т.ч. с тарифами на обслуживание), и обязуюсь соблюдать все положения вышеуказанных документов;</w:t>
            </w:r>
          </w:p>
          <w:p w14:paraId="66C9E4EE" w14:textId="77777777" w:rsidR="00A47B5B" w:rsidRPr="00DF6782" w:rsidRDefault="00A47B5B" w:rsidP="00A47B5B">
            <w:pPr>
              <w:widowControl/>
              <w:numPr>
                <w:ilvl w:val="0"/>
                <w:numId w:val="1"/>
              </w:numPr>
              <w:autoSpaceDE/>
              <w:autoSpaceDN/>
              <w:spacing w:line="264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понимаю текст Договора и Правил </w:t>
            </w:r>
            <w:r>
              <w:rPr>
                <w:color w:val="000000"/>
                <w:sz w:val="24"/>
                <w:szCs w:val="24"/>
                <w:lang w:val="ru-RU"/>
              </w:rPr>
              <w:t>ЗПИФРИ</w:t>
            </w:r>
            <w:r w:rsidRPr="00DF6782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6D5693">
              <w:rPr>
                <w:color w:val="000000"/>
                <w:sz w:val="24"/>
                <w:szCs w:val="24"/>
                <w:lang w:val="ru-RU"/>
              </w:rPr>
              <w:t>G.A.S.BONDS</w:t>
            </w:r>
            <w:r w:rsidRPr="00DF6782">
              <w:rPr>
                <w:color w:val="000000"/>
                <w:sz w:val="24"/>
                <w:szCs w:val="24"/>
                <w:lang w:val="ru-RU"/>
              </w:rPr>
              <w:t>»</w:t>
            </w: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приложениями к Правилам, регулирующих порядок и условия предоставления услуг по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доверительному управлению</w:t>
            </w: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выражаю свое согласие с ними и обязуюсь их соблюдать и выполнять;</w:t>
            </w:r>
          </w:p>
          <w:p w14:paraId="6A606124" w14:textId="77777777" w:rsidR="00A47B5B" w:rsidRPr="00DF6782" w:rsidRDefault="00A47B5B" w:rsidP="00A47B5B">
            <w:pPr>
              <w:widowControl/>
              <w:numPr>
                <w:ilvl w:val="0"/>
                <w:numId w:val="1"/>
              </w:numPr>
              <w:autoSpaceDE/>
              <w:autoSpaceDN/>
              <w:spacing w:line="264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настоящая Заявка на приобретение паев для физических лиц/юридических лиц </w:t>
            </w:r>
            <w:r w:rsidRPr="00DF6782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является документом, подтверждающим намерение заключения Договора;</w:t>
            </w:r>
          </w:p>
          <w:p w14:paraId="0E7B8463" w14:textId="77777777" w:rsidR="00A47B5B" w:rsidRPr="00C64B73" w:rsidRDefault="00A47B5B" w:rsidP="00A47B5B">
            <w:pPr>
              <w:widowControl/>
              <w:numPr>
                <w:ilvl w:val="0"/>
                <w:numId w:val="1"/>
              </w:numPr>
              <w:autoSpaceDE/>
              <w:autoSpaceDN/>
              <w:spacing w:line="264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F6782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ознакомился с применимыми тарифами (комиссиями) управляющей компании, условиями Договора понимаю их содержание, выражаю свое согласие с ними и обязуюсь их выполнять, любые изменения, вносимые управляющей компанией в тарифа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DF6782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(комиссия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DF6782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) будут мною самостоятельно отслеживаться путем ознакомления с официальной информацией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DF6782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размешенной на интернет сайте </w:t>
            </w:r>
            <w:hyperlink r:id="rId7" w:history="1">
              <w:r w:rsidRPr="00DF6782">
                <w:rPr>
                  <w:rStyle w:val="a5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www.</w:t>
              </w:r>
              <w:r w:rsidRPr="000A4250">
                <w:rPr>
                  <w:rStyle w:val="a5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stdi</w:t>
              </w:r>
              <w:r w:rsidRPr="00DF6782">
                <w:rPr>
                  <w:rStyle w:val="a5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0A4250">
                <w:rPr>
                  <w:rStyle w:val="a5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kz</w:t>
              </w:r>
            </w:hyperlink>
            <w:r w:rsidRPr="00DF678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3392896E" w14:textId="77777777" w:rsidR="00A47B5B" w:rsidRPr="00C64B73" w:rsidRDefault="00A47B5B" w:rsidP="00A47B5B">
            <w:pPr>
              <w:widowControl/>
              <w:numPr>
                <w:ilvl w:val="0"/>
                <w:numId w:val="1"/>
              </w:numPr>
              <w:autoSpaceDE/>
              <w:autoSpaceDN/>
              <w:spacing w:line="264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bookmarkStart w:id="0" w:name="_Hlk185002547"/>
            <w:r w:rsidRPr="00C64B7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согласен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 применяемой надбавкой к расчетной стоимости пая в размере ___%;</w:t>
            </w:r>
          </w:p>
          <w:bookmarkEnd w:id="0"/>
          <w:p w14:paraId="17AF1509" w14:textId="77777777" w:rsidR="00A47B5B" w:rsidRPr="00E618DC" w:rsidRDefault="00A47B5B" w:rsidP="00A47B5B">
            <w:pPr>
              <w:widowControl/>
              <w:numPr>
                <w:ilvl w:val="0"/>
                <w:numId w:val="1"/>
              </w:numPr>
              <w:autoSpaceDE/>
              <w:autoSpaceDN/>
              <w:spacing w:line="264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ознакомлен с перечнем собираемых управляющей компанией данных, размещенным на </w:t>
            </w:r>
            <w:r w:rsidRPr="00DF6782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интернет сайте </w:t>
            </w:r>
            <w:hyperlink r:id="rId8" w:history="1">
              <w:r w:rsidRPr="00DF6782">
                <w:rPr>
                  <w:rStyle w:val="a5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www.</w:t>
              </w:r>
              <w:r w:rsidRPr="000A4250">
                <w:rPr>
                  <w:rStyle w:val="a5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stdi</w:t>
              </w:r>
              <w:r w:rsidRPr="00DF6782">
                <w:rPr>
                  <w:rStyle w:val="a5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0A4250">
                <w:rPr>
                  <w:rStyle w:val="a5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kz</w:t>
              </w:r>
            </w:hyperlink>
            <w:r w:rsidRPr="00DF678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14:paraId="312387D7" w14:textId="1AD4E2D8" w:rsidR="00931B83" w:rsidRPr="001F0D4D" w:rsidRDefault="00931B83" w:rsidP="005B2DB3">
            <w:pPr>
              <w:pStyle w:val="TableParagraph"/>
              <w:spacing w:line="242" w:lineRule="auto"/>
              <w:ind w:left="105" w:right="101" w:firstLine="70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Borders>
              <w:top w:val="single" w:sz="6" w:space="0" w:color="008080"/>
              <w:left w:val="single" w:sz="6" w:space="0" w:color="008080"/>
            </w:tcBorders>
          </w:tcPr>
          <w:p w14:paraId="3B1F2258" w14:textId="77777777" w:rsidR="00931B83" w:rsidRPr="00931B83" w:rsidRDefault="00931B83" w:rsidP="005B2DB3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14:paraId="34754F47" w14:textId="77777777" w:rsidR="00931B83" w:rsidRPr="00713304" w:rsidRDefault="00931B83" w:rsidP="005B2DB3">
            <w:pPr>
              <w:pStyle w:val="TableParagraph"/>
              <w:spacing w:line="181" w:lineRule="exact"/>
              <w:ind w:left="492"/>
              <w:rPr>
                <w:sz w:val="24"/>
                <w:szCs w:val="24"/>
              </w:rPr>
            </w:pPr>
            <w:r w:rsidRPr="00713304">
              <w:rPr>
                <w:noProof/>
                <w:position w:val="-3"/>
                <w:sz w:val="24"/>
                <w:szCs w:val="24"/>
              </w:rPr>
              <w:drawing>
                <wp:inline distT="0" distB="0" distL="0" distR="0" wp14:anchorId="269C50CB" wp14:editId="55D440AE">
                  <wp:extent cx="113637" cy="11544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37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3675C" w14:textId="77777777" w:rsidR="00931B83" w:rsidRPr="00713304" w:rsidRDefault="00931B83" w:rsidP="00931B83">
      <w:pPr>
        <w:spacing w:before="95"/>
        <w:rPr>
          <w:b/>
          <w:sz w:val="24"/>
          <w:szCs w:val="24"/>
        </w:rPr>
      </w:pPr>
    </w:p>
    <w:p w14:paraId="02610F17" w14:textId="77777777" w:rsidR="00931B83" w:rsidRPr="00713304" w:rsidRDefault="00931B83" w:rsidP="00931B83">
      <w:pPr>
        <w:spacing w:before="95"/>
        <w:ind w:left="234"/>
        <w:rPr>
          <w:sz w:val="24"/>
          <w:szCs w:val="24"/>
        </w:rPr>
      </w:pPr>
      <w:r w:rsidRPr="00713304">
        <w:rPr>
          <w:b/>
          <w:sz w:val="24"/>
          <w:szCs w:val="24"/>
        </w:rPr>
        <w:t>Подпись</w:t>
      </w:r>
      <w:r w:rsidRPr="00713304">
        <w:rPr>
          <w:b/>
          <w:spacing w:val="-7"/>
          <w:sz w:val="24"/>
          <w:szCs w:val="24"/>
        </w:rPr>
        <w:t xml:space="preserve"> </w:t>
      </w:r>
      <w:r w:rsidRPr="00713304">
        <w:rPr>
          <w:b/>
          <w:sz w:val="24"/>
          <w:szCs w:val="24"/>
        </w:rPr>
        <w:t>заявителя</w:t>
      </w:r>
      <w:r w:rsidRPr="00713304">
        <w:rPr>
          <w:b/>
          <w:spacing w:val="-3"/>
          <w:sz w:val="24"/>
          <w:szCs w:val="24"/>
        </w:rPr>
        <w:t xml:space="preserve"> </w:t>
      </w:r>
      <w:r w:rsidRPr="00713304">
        <w:rPr>
          <w:b/>
          <w:sz w:val="24"/>
          <w:szCs w:val="24"/>
        </w:rPr>
        <w:t>/</w:t>
      </w:r>
      <w:r w:rsidRPr="00713304">
        <w:rPr>
          <w:b/>
          <w:spacing w:val="-4"/>
          <w:sz w:val="24"/>
          <w:szCs w:val="24"/>
        </w:rPr>
        <w:t xml:space="preserve"> </w:t>
      </w:r>
      <w:r w:rsidRPr="00713304">
        <w:rPr>
          <w:b/>
          <w:sz w:val="24"/>
          <w:szCs w:val="24"/>
        </w:rPr>
        <w:t>Уполномоченного</w:t>
      </w:r>
      <w:r w:rsidRPr="00713304">
        <w:rPr>
          <w:b/>
          <w:spacing w:val="-5"/>
          <w:sz w:val="24"/>
          <w:szCs w:val="24"/>
        </w:rPr>
        <w:t xml:space="preserve"> </w:t>
      </w:r>
      <w:r w:rsidRPr="00713304">
        <w:rPr>
          <w:b/>
          <w:sz w:val="24"/>
          <w:szCs w:val="24"/>
        </w:rPr>
        <w:t>представителя</w:t>
      </w:r>
      <w:r w:rsidRPr="00713304">
        <w:rPr>
          <w:b/>
          <w:spacing w:val="41"/>
          <w:sz w:val="24"/>
          <w:szCs w:val="24"/>
        </w:rPr>
        <w:t xml:space="preserve"> </w:t>
      </w:r>
      <w:r w:rsidRPr="00713304">
        <w:rPr>
          <w:sz w:val="24"/>
          <w:szCs w:val="24"/>
        </w:rPr>
        <w:t>………………………………………………………</w:t>
      </w:r>
      <w:proofErr w:type="gramStart"/>
      <w:r w:rsidRPr="00713304">
        <w:rPr>
          <w:sz w:val="24"/>
          <w:szCs w:val="24"/>
        </w:rPr>
        <w:t>…….</w:t>
      </w:r>
      <w:proofErr w:type="gramEnd"/>
      <w:r w:rsidRPr="00713304">
        <w:rPr>
          <w:sz w:val="24"/>
          <w:szCs w:val="24"/>
        </w:rPr>
        <w:t>.</w:t>
      </w:r>
    </w:p>
    <w:p w14:paraId="608C9096" w14:textId="77777777" w:rsidR="00931B83" w:rsidRPr="00713304" w:rsidRDefault="00931B83" w:rsidP="00931B83">
      <w:pPr>
        <w:pStyle w:val="a3"/>
        <w:spacing w:before="3"/>
        <w:jc w:val="left"/>
      </w:pPr>
    </w:p>
    <w:p w14:paraId="0B93C348" w14:textId="77777777" w:rsidR="00931B83" w:rsidRPr="00713304" w:rsidRDefault="00931B83" w:rsidP="00931B83">
      <w:pPr>
        <w:ind w:left="234"/>
        <w:rPr>
          <w:sz w:val="24"/>
          <w:szCs w:val="24"/>
        </w:rPr>
      </w:pPr>
      <w:proofErr w:type="gramStart"/>
      <w:r w:rsidRPr="00713304">
        <w:rPr>
          <w:b/>
          <w:sz w:val="24"/>
          <w:szCs w:val="24"/>
        </w:rPr>
        <w:t>Ф.И.О.</w:t>
      </w:r>
      <w:r w:rsidRPr="00713304">
        <w:rPr>
          <w:b/>
          <w:spacing w:val="-7"/>
          <w:sz w:val="24"/>
          <w:szCs w:val="24"/>
        </w:rPr>
        <w:t xml:space="preserve"> </w:t>
      </w:r>
      <w:r w:rsidRPr="00713304">
        <w:rPr>
          <w:b/>
          <w:sz w:val="24"/>
          <w:szCs w:val="24"/>
        </w:rPr>
        <w:t>,</w:t>
      </w:r>
      <w:proofErr w:type="gramEnd"/>
      <w:r w:rsidRPr="00713304">
        <w:rPr>
          <w:b/>
          <w:spacing w:val="-1"/>
          <w:sz w:val="24"/>
          <w:szCs w:val="24"/>
        </w:rPr>
        <w:t xml:space="preserve"> </w:t>
      </w:r>
      <w:r w:rsidRPr="00713304">
        <w:rPr>
          <w:b/>
          <w:sz w:val="24"/>
          <w:szCs w:val="24"/>
        </w:rPr>
        <w:t>подпись</w:t>
      </w:r>
      <w:r w:rsidRPr="00713304">
        <w:rPr>
          <w:b/>
          <w:spacing w:val="-4"/>
          <w:sz w:val="24"/>
          <w:szCs w:val="24"/>
        </w:rPr>
        <w:t xml:space="preserve"> </w:t>
      </w:r>
      <w:r w:rsidRPr="00713304">
        <w:rPr>
          <w:b/>
          <w:sz w:val="24"/>
          <w:szCs w:val="24"/>
        </w:rPr>
        <w:t>лица,</w:t>
      </w:r>
      <w:r w:rsidRPr="00713304">
        <w:rPr>
          <w:b/>
          <w:spacing w:val="-5"/>
          <w:sz w:val="24"/>
          <w:szCs w:val="24"/>
        </w:rPr>
        <w:t xml:space="preserve"> </w:t>
      </w:r>
      <w:r w:rsidRPr="00713304">
        <w:rPr>
          <w:b/>
          <w:sz w:val="24"/>
          <w:szCs w:val="24"/>
        </w:rPr>
        <w:t>принявшего</w:t>
      </w:r>
      <w:r w:rsidRPr="00713304">
        <w:rPr>
          <w:b/>
          <w:spacing w:val="-3"/>
          <w:sz w:val="24"/>
          <w:szCs w:val="24"/>
        </w:rPr>
        <w:t xml:space="preserve"> </w:t>
      </w:r>
      <w:r w:rsidRPr="00713304">
        <w:rPr>
          <w:b/>
          <w:sz w:val="24"/>
          <w:szCs w:val="24"/>
        </w:rPr>
        <w:t>заявку</w:t>
      </w:r>
      <w:r w:rsidRPr="00713304">
        <w:rPr>
          <w:b/>
          <w:spacing w:val="1"/>
          <w:sz w:val="24"/>
          <w:szCs w:val="24"/>
        </w:rPr>
        <w:t xml:space="preserve"> </w:t>
      </w:r>
      <w:r w:rsidRPr="00713304">
        <w:rPr>
          <w:sz w:val="24"/>
          <w:szCs w:val="24"/>
        </w:rPr>
        <w:t>……………………………………………………………………………</w:t>
      </w:r>
    </w:p>
    <w:sectPr w:rsidR="00931B83" w:rsidRPr="00713304" w:rsidSect="00931B83">
      <w:footerReference w:type="default" r:id="rId10"/>
      <w:pgSz w:w="11910" w:h="16840"/>
      <w:pgMar w:top="567" w:right="567" w:bottom="567" w:left="1134" w:header="568" w:footer="2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312FF" w14:textId="77777777" w:rsidR="009E3A48" w:rsidRDefault="009E3A48">
      <w:r>
        <w:separator/>
      </w:r>
    </w:p>
  </w:endnote>
  <w:endnote w:type="continuationSeparator" w:id="0">
    <w:p w14:paraId="1A6C0B2B" w14:textId="77777777" w:rsidR="009E3A48" w:rsidRDefault="009E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313F" w14:textId="77777777" w:rsidR="00931B83" w:rsidRDefault="00931B83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7853" w14:textId="77777777" w:rsidR="009E3A48" w:rsidRDefault="009E3A48">
      <w:r>
        <w:separator/>
      </w:r>
    </w:p>
  </w:footnote>
  <w:footnote w:type="continuationSeparator" w:id="0">
    <w:p w14:paraId="14088804" w14:textId="77777777" w:rsidR="009E3A48" w:rsidRDefault="009E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043E0"/>
    <w:multiLevelType w:val="hybridMultilevel"/>
    <w:tmpl w:val="49B2B598"/>
    <w:lvl w:ilvl="0" w:tplc="8C3A37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033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83"/>
    <w:rsid w:val="000E7CAA"/>
    <w:rsid w:val="001F0D4D"/>
    <w:rsid w:val="00411F8D"/>
    <w:rsid w:val="00470792"/>
    <w:rsid w:val="0050435A"/>
    <w:rsid w:val="007C018C"/>
    <w:rsid w:val="00870EB0"/>
    <w:rsid w:val="009300F0"/>
    <w:rsid w:val="00931B83"/>
    <w:rsid w:val="009B60FB"/>
    <w:rsid w:val="009E3A48"/>
    <w:rsid w:val="00A47B5B"/>
    <w:rsid w:val="00D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D923"/>
  <w15:chartTrackingRefBased/>
  <w15:docId w15:val="{28732D11-ED7E-4538-8B9D-6C7E8402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B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1B8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1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931B83"/>
  </w:style>
  <w:style w:type="character" w:styleId="a5">
    <w:name w:val="Hyperlink"/>
    <w:basedOn w:val="a0"/>
    <w:uiPriority w:val="99"/>
    <w:rsid w:val="00A47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di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di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Мейржанов</dc:creator>
  <cp:keywords/>
  <dc:description/>
  <cp:lastModifiedBy>Ярослав Очин</cp:lastModifiedBy>
  <cp:revision>2</cp:revision>
  <dcterms:created xsi:type="dcterms:W3CDTF">2025-02-03T05:54:00Z</dcterms:created>
  <dcterms:modified xsi:type="dcterms:W3CDTF">2025-02-03T05:54:00Z</dcterms:modified>
</cp:coreProperties>
</file>